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1509" w14:textId="77777777" w:rsidR="00557D81" w:rsidRPr="002E5DBB" w:rsidRDefault="00557D81" w:rsidP="00557D81">
      <w:pPr>
        <w:jc w:val="center"/>
        <w:rPr>
          <w:b/>
          <w:color w:val="2F5496" w:themeColor="accent1" w:themeShade="BF"/>
          <w:sz w:val="36"/>
          <w:lang w:val="en-US"/>
        </w:rPr>
      </w:pPr>
      <w:r w:rsidRPr="002E5DBB">
        <w:rPr>
          <w:b/>
          <w:color w:val="2F5496" w:themeColor="accent1" w:themeShade="BF"/>
          <w:sz w:val="36"/>
          <w:lang w:val="en-US"/>
        </w:rPr>
        <w:t xml:space="preserve">Drone </w:t>
      </w:r>
      <w:r>
        <w:rPr>
          <w:b/>
          <w:color w:val="2F5496" w:themeColor="accent1" w:themeShade="BF"/>
          <w:sz w:val="36"/>
          <w:lang w:val="en-US"/>
        </w:rPr>
        <w:t>U</w:t>
      </w:r>
      <w:r w:rsidRPr="002E5DBB">
        <w:rPr>
          <w:b/>
          <w:color w:val="2F5496" w:themeColor="accent1" w:themeShade="BF"/>
          <w:sz w:val="36"/>
          <w:lang w:val="en-US"/>
        </w:rPr>
        <w:t xml:space="preserve">se </w:t>
      </w:r>
      <w:r>
        <w:rPr>
          <w:b/>
          <w:color w:val="2F5496" w:themeColor="accent1" w:themeShade="BF"/>
          <w:sz w:val="36"/>
          <w:lang w:val="en-US"/>
        </w:rPr>
        <w:t>C</w:t>
      </w:r>
      <w:r w:rsidRPr="002E5DBB">
        <w:rPr>
          <w:b/>
          <w:color w:val="2F5496" w:themeColor="accent1" w:themeShade="BF"/>
          <w:sz w:val="36"/>
          <w:lang w:val="en-US"/>
        </w:rPr>
        <w:t>ases</w:t>
      </w:r>
      <w:r>
        <w:rPr>
          <w:b/>
          <w:color w:val="2F5496" w:themeColor="accent1" w:themeShade="BF"/>
          <w:sz w:val="36"/>
          <w:lang w:val="en-US"/>
        </w:rPr>
        <w:t xml:space="preserve"> Framework – Template</w:t>
      </w:r>
    </w:p>
    <w:p w14:paraId="7DF7CF3C" w14:textId="77777777" w:rsidR="00557D81" w:rsidRPr="00D25786" w:rsidRDefault="00557D81" w:rsidP="00557D81">
      <w:pPr>
        <w:jc w:val="both"/>
        <w:rPr>
          <w:lang w:val="en-US"/>
        </w:rPr>
      </w:pPr>
      <w:r w:rsidRPr="00D25786">
        <w:rPr>
          <w:lang w:val="en-US"/>
        </w:rPr>
        <w:t xml:space="preserve">In the context of the </w:t>
      </w:r>
      <w:hyperlink r:id="rId7" w:history="1">
        <w:r w:rsidRPr="00D25786">
          <w:rPr>
            <w:rStyle w:val="Hipercze"/>
            <w:lang w:val="en-US"/>
          </w:rPr>
          <w:t>COLLARIS2 EU funded research project</w:t>
        </w:r>
      </w:hyperlink>
      <w:r w:rsidRPr="00D25786">
        <w:rPr>
          <w:lang w:val="en-US"/>
        </w:rPr>
        <w:t xml:space="preserve">, we have developed the following set of questions to create a standardized template for collecting and describing use cases involving </w:t>
      </w:r>
      <w:r w:rsidRPr="00D25786">
        <w:rPr>
          <w:b/>
          <w:bCs/>
          <w:lang w:val="en-US"/>
        </w:rPr>
        <w:t>drones in emergency and crisis management scenarios</w:t>
      </w:r>
      <w:r w:rsidRPr="00D25786">
        <w:rPr>
          <w:lang w:val="en-US"/>
        </w:rPr>
        <w:t>.</w:t>
      </w:r>
    </w:p>
    <w:p w14:paraId="26D63040" w14:textId="37FEC6DB" w:rsidR="00557D81" w:rsidRDefault="00557D81" w:rsidP="00557D81">
      <w:pPr>
        <w:jc w:val="both"/>
        <w:rPr>
          <w:lang w:val="en-US"/>
        </w:rPr>
      </w:pPr>
      <w:r w:rsidRPr="00D25786">
        <w:rPr>
          <w:lang w:val="en-US"/>
        </w:rPr>
        <w:t xml:space="preserve">Consortium members, external stakeholders, and network partners are kindly invited to provide information on use cases/solutions that have been </w:t>
      </w:r>
      <w:r w:rsidRPr="00D25786">
        <w:rPr>
          <w:b/>
          <w:bCs/>
          <w:lang w:val="en-US"/>
        </w:rPr>
        <w:t>previously used and/or are currently in use</w:t>
      </w:r>
      <w:r w:rsidRPr="00D25786">
        <w:rPr>
          <w:lang w:val="en-US"/>
        </w:rPr>
        <w:t xml:space="preserve">. For consistency and ease of analysis, please structure your descriptions under the five thematic sections below, answering as many questions as applicable </w:t>
      </w:r>
      <w:r>
        <w:rPr>
          <w:lang w:val="en-US"/>
        </w:rPr>
        <w:t>under each section</w:t>
      </w:r>
      <w:r w:rsidR="0089306B">
        <w:rPr>
          <w:lang w:val="en-US"/>
        </w:rPr>
        <w:t>.</w:t>
      </w:r>
    </w:p>
    <w:p w14:paraId="441F811F" w14:textId="566134A8" w:rsidR="0089306B" w:rsidRPr="0089306B" w:rsidRDefault="0089306B" w:rsidP="0089306B">
      <w:pPr>
        <w:spacing w:after="0" w:line="240" w:lineRule="auto"/>
        <w:jc w:val="both"/>
        <w:rPr>
          <w:rFonts w:cstheme="minorHAnsi"/>
          <w:sz w:val="24"/>
          <w:lang w:val="en-US"/>
        </w:rPr>
      </w:pPr>
      <w:r w:rsidRPr="0089306B">
        <w:rPr>
          <w:rFonts w:cstheme="minorHAnsi"/>
          <w:sz w:val="24"/>
          <w:lang w:val="en-US"/>
        </w:rPr>
        <w:t>Examples of already published drone use cases for reference are available here:</w:t>
      </w:r>
    </w:p>
    <w:p w14:paraId="6BB740B2" w14:textId="77777777" w:rsidR="0089306B" w:rsidRPr="0089306B" w:rsidRDefault="0089306B" w:rsidP="0089306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8" w:history="1">
        <w:r w:rsidRPr="0089306B">
          <w:rPr>
            <w:rStyle w:val="Hipercze"/>
            <w:rFonts w:asciiTheme="minorHAnsi" w:hAnsiTheme="minorHAnsi" w:cstheme="minorHAnsi"/>
          </w:rPr>
          <w:t>https://civil-protection-knowledge-network.europa.eu/news/drones-delivering-aeds-promising-use-case-sweden</w:t>
        </w:r>
      </w:hyperlink>
    </w:p>
    <w:p w14:paraId="7039ED77" w14:textId="77777777" w:rsidR="0089306B" w:rsidRPr="0089306B" w:rsidRDefault="0089306B" w:rsidP="0089306B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9" w:history="1">
        <w:r w:rsidRPr="0089306B">
          <w:rPr>
            <w:rStyle w:val="Hipercze"/>
            <w:rFonts w:asciiTheme="minorHAnsi" w:hAnsiTheme="minorHAnsi" w:cstheme="minorHAnsi"/>
          </w:rPr>
          <w:t>https://civil-protection-knowledge-network.europa.eu/news/july-2025-wildfires-cyprus-how-aiders-solution-helped-firefighters</w:t>
        </w:r>
      </w:hyperlink>
    </w:p>
    <w:p w14:paraId="6A2DF9B4" w14:textId="3A8DBD9A" w:rsidR="0089306B" w:rsidRDefault="0089306B" w:rsidP="0089306B">
      <w:pPr>
        <w:spacing w:after="0" w:line="240" w:lineRule="auto"/>
        <w:jc w:val="both"/>
        <w:rPr>
          <w:rFonts w:cstheme="minorHAnsi"/>
          <w:sz w:val="24"/>
          <w:lang w:val="en-US"/>
        </w:rPr>
      </w:pPr>
    </w:p>
    <w:p w14:paraId="6AAF98E1" w14:textId="77777777" w:rsidR="0089306B" w:rsidRPr="0089306B" w:rsidRDefault="0089306B" w:rsidP="0089306B">
      <w:pPr>
        <w:spacing w:after="0" w:line="240" w:lineRule="auto"/>
        <w:jc w:val="both"/>
        <w:rPr>
          <w:rFonts w:cstheme="minorHAnsi"/>
          <w:sz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4"/>
        <w:gridCol w:w="3808"/>
      </w:tblGrid>
      <w:tr w:rsidR="00557D81" w14:paraId="3670C2D7" w14:textId="77777777" w:rsidTr="00D7469F">
        <w:tc>
          <w:tcPr>
            <w:tcW w:w="10456" w:type="dxa"/>
            <w:gridSpan w:val="2"/>
          </w:tcPr>
          <w:p w14:paraId="0205E00B" w14:textId="77777777" w:rsidR="00557D81" w:rsidRPr="00D25786" w:rsidRDefault="00557D81" w:rsidP="00D7469F">
            <w:pPr>
              <w:jc w:val="center"/>
              <w:rPr>
                <w:b/>
                <w:bCs/>
                <w:color w:val="4472C4" w:themeColor="accent1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t>1. Use Case Overview</w:t>
            </w:r>
          </w:p>
        </w:tc>
      </w:tr>
      <w:tr w:rsidR="00557D81" w14:paraId="21B8049C" w14:textId="77777777" w:rsidTr="00D7469F">
        <w:tc>
          <w:tcPr>
            <w:tcW w:w="5935" w:type="dxa"/>
          </w:tcPr>
          <w:p w14:paraId="1EEF7878" w14:textId="77777777" w:rsidR="00557D81" w:rsidRPr="001D28DA" w:rsidRDefault="00557D81" w:rsidP="00D7469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Title of the Use Case:</w:t>
            </w:r>
          </w:p>
        </w:tc>
        <w:tc>
          <w:tcPr>
            <w:tcW w:w="4521" w:type="dxa"/>
          </w:tcPr>
          <w:p w14:paraId="63ED4D36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67688EA6" w14:textId="77777777" w:rsidTr="00D7469F">
        <w:tc>
          <w:tcPr>
            <w:tcW w:w="5935" w:type="dxa"/>
          </w:tcPr>
          <w:p w14:paraId="2B958F0B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What is the use case about? Where, by whom, and in what type of emergency/crisis situations is it used?</w:t>
            </w:r>
          </w:p>
        </w:tc>
        <w:tc>
          <w:tcPr>
            <w:tcW w:w="4521" w:type="dxa"/>
          </w:tcPr>
          <w:p w14:paraId="239D5F95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3B5AF394" w14:textId="77777777" w:rsidTr="00D7469F">
        <w:tc>
          <w:tcPr>
            <w:tcW w:w="5935" w:type="dxa"/>
          </w:tcPr>
          <w:p w14:paraId="31356700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What are the main objectives and outcomes of the solution?</w:t>
            </w:r>
          </w:p>
        </w:tc>
        <w:tc>
          <w:tcPr>
            <w:tcW w:w="4521" w:type="dxa"/>
          </w:tcPr>
          <w:p w14:paraId="68BD25AB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328E09B9" w14:textId="77777777" w:rsidTr="00D7469F">
        <w:tc>
          <w:tcPr>
            <w:tcW w:w="5935" w:type="dxa"/>
          </w:tcPr>
          <w:p w14:paraId="2B3F422B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  <w:r w:rsidRPr="004B0092">
              <w:rPr>
                <w:bCs/>
                <w:lang w:val="en-US"/>
              </w:rPr>
              <w:t>Who are the main stakeholders involved (e.g., public authorities, emergency services)?</w:t>
            </w:r>
          </w:p>
        </w:tc>
        <w:tc>
          <w:tcPr>
            <w:tcW w:w="4521" w:type="dxa"/>
          </w:tcPr>
          <w:p w14:paraId="34DA3773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3ABC2C08" w14:textId="77777777" w:rsidTr="00D7469F">
        <w:tc>
          <w:tcPr>
            <w:tcW w:w="5935" w:type="dxa"/>
          </w:tcPr>
          <w:p w14:paraId="0E17DAF9" w14:textId="77777777" w:rsidR="00557D81" w:rsidRPr="004B0092" w:rsidRDefault="00557D81" w:rsidP="00D7469F">
            <w:pPr>
              <w:jc w:val="both"/>
              <w:rPr>
                <w:bCs/>
                <w:sz w:val="24"/>
                <w:lang w:val="en-US"/>
              </w:rPr>
            </w:pPr>
            <w:r w:rsidRPr="004B0092">
              <w:rPr>
                <w:bCs/>
                <w:lang w:val="en-US"/>
              </w:rPr>
              <w:t>What types and number of drones were/are used and for what tasks?</w:t>
            </w:r>
          </w:p>
        </w:tc>
        <w:tc>
          <w:tcPr>
            <w:tcW w:w="4521" w:type="dxa"/>
          </w:tcPr>
          <w:p w14:paraId="443830FD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57D3F977" w14:textId="77777777" w:rsidTr="00D7469F">
        <w:tc>
          <w:tcPr>
            <w:tcW w:w="5935" w:type="dxa"/>
          </w:tcPr>
          <w:p w14:paraId="5FF20BBE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Describe the typical operational process/workflow and duration of deployment</w:t>
            </w:r>
            <w:r>
              <w:rPr>
                <w:bCs/>
                <w:lang w:val="en-US"/>
              </w:rPr>
              <w:t xml:space="preserve"> (entire cycle of disaster management).</w:t>
            </w:r>
          </w:p>
        </w:tc>
        <w:tc>
          <w:tcPr>
            <w:tcW w:w="4521" w:type="dxa"/>
          </w:tcPr>
          <w:p w14:paraId="63B953E2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3EF3F264" w14:textId="77777777" w:rsidTr="00D7469F">
        <w:tc>
          <w:tcPr>
            <w:tcW w:w="10456" w:type="dxa"/>
            <w:gridSpan w:val="2"/>
          </w:tcPr>
          <w:p w14:paraId="7A162770" w14:textId="77777777" w:rsidR="00557D81" w:rsidRPr="00D25786" w:rsidRDefault="00557D81" w:rsidP="00D7469F">
            <w:pPr>
              <w:jc w:val="center"/>
              <w:rPr>
                <w:b/>
                <w:bCs/>
                <w:color w:val="4472C4" w:themeColor="accent1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t>2. Technical and Operational Aspects</w:t>
            </w:r>
          </w:p>
        </w:tc>
      </w:tr>
      <w:tr w:rsidR="00557D81" w14:paraId="08B744E4" w14:textId="77777777" w:rsidTr="00D7469F">
        <w:tc>
          <w:tcPr>
            <w:tcW w:w="5935" w:type="dxa"/>
          </w:tcPr>
          <w:p w14:paraId="2FA6C62A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4B0092">
              <w:rPr>
                <w:bCs/>
                <w:lang w:val="en-US"/>
              </w:rPr>
              <w:t>What are the key technological components (platform, sensors, software)?</w:t>
            </w:r>
          </w:p>
        </w:tc>
        <w:tc>
          <w:tcPr>
            <w:tcW w:w="4521" w:type="dxa"/>
          </w:tcPr>
          <w:p w14:paraId="2C0CF8F3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180A5968" w14:textId="77777777" w:rsidTr="00D7469F">
        <w:tc>
          <w:tcPr>
            <w:tcW w:w="5935" w:type="dxa"/>
          </w:tcPr>
          <w:p w14:paraId="79DAA4A8" w14:textId="2EA770F9" w:rsidR="00557D81" w:rsidRPr="004B0092" w:rsidRDefault="00557D81" w:rsidP="00D7469F">
            <w:pPr>
              <w:rPr>
                <w:bCs/>
                <w:lang w:val="en-US"/>
              </w:rPr>
            </w:pPr>
            <w:r w:rsidRPr="004B0092">
              <w:rPr>
                <w:bCs/>
                <w:lang w:val="en-US"/>
              </w:rPr>
              <w:t>What safety measures are in place to ensure that drones can fly safely in places with physical obstacles (buildings, trees, power lines etc</w:t>
            </w:r>
            <w:r w:rsidR="001B47E7">
              <w:rPr>
                <w:bCs/>
                <w:lang w:val="en-US"/>
              </w:rPr>
              <w:t>.</w:t>
            </w:r>
            <w:bookmarkStart w:id="0" w:name="_GoBack"/>
            <w:bookmarkEnd w:id="0"/>
            <w:r w:rsidRPr="004B0092">
              <w:rPr>
                <w:bCs/>
                <w:lang w:val="en-US"/>
              </w:rPr>
              <w:t>) and in shared airspace without causing conflicts with manned aircraft or other drones?</w:t>
            </w:r>
          </w:p>
        </w:tc>
        <w:tc>
          <w:tcPr>
            <w:tcW w:w="4521" w:type="dxa"/>
          </w:tcPr>
          <w:p w14:paraId="53EBCC52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3C55077F" w14:textId="77777777" w:rsidTr="00D7469F">
        <w:tc>
          <w:tcPr>
            <w:tcW w:w="5935" w:type="dxa"/>
          </w:tcPr>
          <w:p w14:paraId="6014A8AC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6E3A75">
              <w:rPr>
                <w:bCs/>
                <w:lang w:val="en-US"/>
              </w:rPr>
              <w:t>How is communication maintained with the Command &amp; Control Centre (CCC)?</w:t>
            </w:r>
            <w:r>
              <w:rPr>
                <w:bCs/>
                <w:lang w:val="en-US"/>
              </w:rPr>
              <w:t xml:space="preserve"> </w:t>
            </w:r>
            <w:r w:rsidRPr="00AD158E">
              <w:rPr>
                <w:bCs/>
                <w:lang w:val="en-US"/>
              </w:rPr>
              <w:t>What happens in case of connection failure</w:t>
            </w:r>
            <w:r>
              <w:rPr>
                <w:bCs/>
                <w:lang w:val="en-US"/>
              </w:rPr>
              <w:t>?</w:t>
            </w:r>
          </w:p>
        </w:tc>
        <w:tc>
          <w:tcPr>
            <w:tcW w:w="4521" w:type="dxa"/>
          </w:tcPr>
          <w:p w14:paraId="1397A9AD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170D441B" w14:textId="77777777" w:rsidTr="00D7469F">
        <w:tc>
          <w:tcPr>
            <w:tcW w:w="5935" w:type="dxa"/>
          </w:tcPr>
          <w:p w14:paraId="250D6F13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4B0092">
              <w:rPr>
                <w:bCs/>
                <w:lang w:val="en-US"/>
              </w:rPr>
              <w:t>What type of data is collected and transmitted? How is data analyzed, by whom, and for what decision-making purposes?</w:t>
            </w:r>
          </w:p>
        </w:tc>
        <w:tc>
          <w:tcPr>
            <w:tcW w:w="4521" w:type="dxa"/>
          </w:tcPr>
          <w:p w14:paraId="0F6B00E0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0CFA6B22" w14:textId="77777777" w:rsidTr="00D7469F">
        <w:tc>
          <w:tcPr>
            <w:tcW w:w="10456" w:type="dxa"/>
            <w:gridSpan w:val="2"/>
          </w:tcPr>
          <w:p w14:paraId="72FA7228" w14:textId="77777777" w:rsidR="00557D81" w:rsidRDefault="00557D81" w:rsidP="00D7469F">
            <w:pPr>
              <w:jc w:val="center"/>
              <w:rPr>
                <w:b/>
                <w:bCs/>
                <w:color w:val="4472C4" w:themeColor="accent1"/>
                <w:sz w:val="24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lastRenderedPageBreak/>
              <w:t xml:space="preserve">3. </w:t>
            </w:r>
            <w:r w:rsidRPr="004B0092">
              <w:rPr>
                <w:b/>
                <w:bCs/>
                <w:color w:val="4472C4" w:themeColor="accent1"/>
                <w:lang w:val="en-US"/>
              </w:rPr>
              <w:t>Usage, Results and Effectiveness</w:t>
            </w:r>
          </w:p>
        </w:tc>
      </w:tr>
      <w:tr w:rsidR="00557D81" w14:paraId="33A897CD" w14:textId="77777777" w:rsidTr="00D7469F">
        <w:tc>
          <w:tcPr>
            <w:tcW w:w="5935" w:type="dxa"/>
          </w:tcPr>
          <w:p w14:paraId="7DECC1E7" w14:textId="77777777" w:rsidR="00557D81" w:rsidRPr="001D28DA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When was the solution first deployed? How many times has it been used since?</w:t>
            </w:r>
          </w:p>
        </w:tc>
        <w:tc>
          <w:tcPr>
            <w:tcW w:w="4521" w:type="dxa"/>
          </w:tcPr>
          <w:p w14:paraId="7ED7B0DA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3EE954C0" w14:textId="77777777" w:rsidTr="00D7469F">
        <w:tc>
          <w:tcPr>
            <w:tcW w:w="5935" w:type="dxa"/>
          </w:tcPr>
          <w:p w14:paraId="65D47002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What results or benefits have been observed? Include success metrics if available.</w:t>
            </w:r>
          </w:p>
        </w:tc>
        <w:tc>
          <w:tcPr>
            <w:tcW w:w="4521" w:type="dxa"/>
          </w:tcPr>
          <w:p w14:paraId="21D9E315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6E0D50B2" w14:textId="77777777" w:rsidTr="00D7469F">
        <w:tc>
          <w:tcPr>
            <w:tcW w:w="5935" w:type="dxa"/>
          </w:tcPr>
          <w:p w14:paraId="18652577" w14:textId="77777777" w:rsidR="00557D81" w:rsidRPr="001D28DA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How does the drone-based solution compare to traditional methods in similar scenarios?</w:t>
            </w:r>
          </w:p>
        </w:tc>
        <w:tc>
          <w:tcPr>
            <w:tcW w:w="4521" w:type="dxa"/>
          </w:tcPr>
          <w:p w14:paraId="7B5B064A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4852E604" w14:textId="77777777" w:rsidTr="00D7469F">
        <w:tc>
          <w:tcPr>
            <w:tcW w:w="10456" w:type="dxa"/>
            <w:gridSpan w:val="2"/>
          </w:tcPr>
          <w:p w14:paraId="0FDDBAC6" w14:textId="77777777" w:rsidR="00557D81" w:rsidRDefault="00557D81" w:rsidP="00D7469F">
            <w:pPr>
              <w:jc w:val="center"/>
              <w:rPr>
                <w:b/>
                <w:bCs/>
                <w:color w:val="4472C4" w:themeColor="accent1"/>
                <w:sz w:val="24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t>4. Legal, Institutional and Community Aspects</w:t>
            </w:r>
          </w:p>
        </w:tc>
      </w:tr>
      <w:tr w:rsidR="00557D81" w14:paraId="6FCD93CF" w14:textId="77777777" w:rsidTr="00D7469F">
        <w:tc>
          <w:tcPr>
            <w:tcW w:w="5935" w:type="dxa"/>
          </w:tcPr>
          <w:p w14:paraId="2F4F081D" w14:textId="77777777" w:rsidR="00557D81" w:rsidRPr="001D28DA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How does the solution comply with national and EU regulations (aviation, privacy, data protection)?</w:t>
            </w:r>
          </w:p>
        </w:tc>
        <w:tc>
          <w:tcPr>
            <w:tcW w:w="4521" w:type="dxa"/>
          </w:tcPr>
          <w:p w14:paraId="05F70027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56C9E3CB" w14:textId="77777777" w:rsidTr="00D7469F">
        <w:tc>
          <w:tcPr>
            <w:tcW w:w="5935" w:type="dxa"/>
          </w:tcPr>
          <w:p w14:paraId="3CAC5C84" w14:textId="77777777" w:rsidR="00557D81" w:rsidRPr="001D28DA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Which public institutions were involved and how was coordination structured?</w:t>
            </w:r>
          </w:p>
        </w:tc>
        <w:tc>
          <w:tcPr>
            <w:tcW w:w="4521" w:type="dxa"/>
          </w:tcPr>
          <w:p w14:paraId="3B661895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0F8B6391" w14:textId="77777777" w:rsidTr="00D7469F">
        <w:tc>
          <w:tcPr>
            <w:tcW w:w="5935" w:type="dxa"/>
          </w:tcPr>
          <w:p w14:paraId="1A34D085" w14:textId="77777777" w:rsidR="00557D81" w:rsidRPr="001D28DA" w:rsidRDefault="00557D81" w:rsidP="00D7469F">
            <w:pPr>
              <w:jc w:val="both"/>
              <w:rPr>
                <w:bCs/>
                <w:lang w:val="en-US"/>
              </w:rPr>
            </w:pPr>
            <w:r w:rsidRPr="001D28DA">
              <w:rPr>
                <w:bCs/>
                <w:lang w:val="en-US"/>
              </w:rPr>
              <w:t>W</w:t>
            </w:r>
            <w:r>
              <w:rPr>
                <w:bCs/>
                <w:lang w:val="en-US"/>
              </w:rPr>
              <w:t>ere</w:t>
            </w:r>
            <w:r w:rsidRPr="001D28DA">
              <w:rPr>
                <w:bCs/>
                <w:lang w:val="en-US"/>
              </w:rPr>
              <w:t xml:space="preserve"> the </w:t>
            </w:r>
            <w:r>
              <w:rPr>
                <w:bCs/>
                <w:lang w:val="en-US"/>
              </w:rPr>
              <w:t xml:space="preserve">local </w:t>
            </w:r>
            <w:r w:rsidRPr="001D28DA">
              <w:rPr>
                <w:bCs/>
                <w:lang w:val="en-US"/>
              </w:rPr>
              <w:t>communit</w:t>
            </w:r>
            <w:r>
              <w:rPr>
                <w:bCs/>
                <w:lang w:val="en-US"/>
              </w:rPr>
              <w:t>ies</w:t>
            </w:r>
            <w:r w:rsidRPr="001D28DA">
              <w:rPr>
                <w:bCs/>
                <w:lang w:val="en-US"/>
              </w:rPr>
              <w:t xml:space="preserve"> engaged or informed? Were there any concerns (e.g., privacy, safety, noise), and how were they handled?</w:t>
            </w:r>
          </w:p>
        </w:tc>
        <w:tc>
          <w:tcPr>
            <w:tcW w:w="4521" w:type="dxa"/>
          </w:tcPr>
          <w:p w14:paraId="773035C3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4728A307" w14:textId="77777777" w:rsidTr="00D7469F">
        <w:tc>
          <w:tcPr>
            <w:tcW w:w="5935" w:type="dxa"/>
          </w:tcPr>
          <w:p w14:paraId="7177708A" w14:textId="77777777" w:rsidR="00557D81" w:rsidRPr="006E3A75" w:rsidRDefault="00557D81" w:rsidP="00D7469F">
            <w:pPr>
              <w:jc w:val="both"/>
              <w:rPr>
                <w:bCs/>
                <w:lang w:val="en-US"/>
              </w:rPr>
            </w:pPr>
            <w:r w:rsidRPr="006E3A75">
              <w:rPr>
                <w:bCs/>
                <w:lang w:val="en-US"/>
              </w:rPr>
              <w:t>How is cooperation managed across agencies (e.g., police, fire, health)?</w:t>
            </w:r>
          </w:p>
        </w:tc>
        <w:tc>
          <w:tcPr>
            <w:tcW w:w="4521" w:type="dxa"/>
          </w:tcPr>
          <w:p w14:paraId="0E254730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78ED4867" w14:textId="77777777" w:rsidTr="00D7469F">
        <w:tc>
          <w:tcPr>
            <w:tcW w:w="10456" w:type="dxa"/>
            <w:gridSpan w:val="2"/>
          </w:tcPr>
          <w:p w14:paraId="7D030BEC" w14:textId="77777777" w:rsidR="00557D81" w:rsidRPr="00D25786" w:rsidRDefault="00557D81" w:rsidP="00D7469F">
            <w:pPr>
              <w:jc w:val="center"/>
              <w:rPr>
                <w:b/>
                <w:bCs/>
                <w:color w:val="4472C4" w:themeColor="accent1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t>5</w:t>
            </w:r>
            <w:r w:rsidRPr="006E3A75">
              <w:rPr>
                <w:b/>
                <w:bCs/>
                <w:color w:val="4472C4" w:themeColor="accent1"/>
                <w:lang w:val="en-US"/>
              </w:rPr>
              <w:t>. Performance, Impact &amp; Evaluation</w:t>
            </w:r>
          </w:p>
        </w:tc>
      </w:tr>
      <w:tr w:rsidR="00557D81" w14:paraId="63D6FE7D" w14:textId="77777777" w:rsidTr="00D7469F">
        <w:tc>
          <w:tcPr>
            <w:tcW w:w="5935" w:type="dxa"/>
          </w:tcPr>
          <w:p w14:paraId="41FF985F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6E3A75">
              <w:rPr>
                <w:bCs/>
                <w:lang w:val="en-US"/>
              </w:rPr>
              <w:t>What is the success rate and what contributes to its effectiveness?</w:t>
            </w:r>
          </w:p>
        </w:tc>
        <w:tc>
          <w:tcPr>
            <w:tcW w:w="4521" w:type="dxa"/>
          </w:tcPr>
          <w:p w14:paraId="05853F38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72058BA2" w14:textId="77777777" w:rsidTr="00D7469F">
        <w:tc>
          <w:tcPr>
            <w:tcW w:w="5935" w:type="dxa"/>
          </w:tcPr>
          <w:p w14:paraId="49EDF5A0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4B0092">
              <w:rPr>
                <w:bCs/>
                <w:lang w:val="en-US"/>
              </w:rPr>
              <w:t>What failures or limitations</w:t>
            </w:r>
            <w:r>
              <w:rPr>
                <w:bCs/>
                <w:lang w:val="en-US"/>
              </w:rPr>
              <w:t xml:space="preserve"> </w:t>
            </w:r>
            <w:r w:rsidRPr="004B0092">
              <w:rPr>
                <w:bCs/>
                <w:lang w:val="en-US"/>
              </w:rPr>
              <w:t>have occurred</w:t>
            </w:r>
            <w:r>
              <w:rPr>
                <w:bCs/>
                <w:lang w:val="en-US"/>
              </w:rPr>
              <w:t xml:space="preserve"> and w</w:t>
            </w:r>
            <w:r w:rsidRPr="00125B04">
              <w:rPr>
                <w:bCs/>
                <w:lang w:val="en-US"/>
              </w:rPr>
              <w:t>hat lessons were</w:t>
            </w:r>
            <w:r>
              <w:rPr>
                <w:bCs/>
                <w:lang w:val="en-US"/>
              </w:rPr>
              <w:t xml:space="preserve"> </w:t>
            </w:r>
            <w:r w:rsidRPr="00125B04">
              <w:rPr>
                <w:bCs/>
                <w:lang w:val="en-US"/>
              </w:rPr>
              <w:t>learned</w:t>
            </w:r>
            <w:r w:rsidRPr="004B0092">
              <w:rPr>
                <w:bCs/>
                <w:lang w:val="en-US"/>
              </w:rPr>
              <w:t>?</w:t>
            </w:r>
            <w:r>
              <w:rPr>
                <w:bCs/>
                <w:lang w:val="en-US"/>
              </w:rPr>
              <w:t xml:space="preserve"> </w:t>
            </w:r>
            <w:r w:rsidRPr="004B0092">
              <w:rPr>
                <w:bCs/>
                <w:lang w:val="en-US"/>
              </w:rPr>
              <w:t>What improvements were made over time?</w:t>
            </w:r>
          </w:p>
        </w:tc>
        <w:tc>
          <w:tcPr>
            <w:tcW w:w="4521" w:type="dxa"/>
          </w:tcPr>
          <w:p w14:paraId="48F4CA66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4DAEEE52" w14:textId="77777777" w:rsidTr="00D7469F">
        <w:tc>
          <w:tcPr>
            <w:tcW w:w="5935" w:type="dxa"/>
          </w:tcPr>
          <w:p w14:paraId="59CACB39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4B0092">
              <w:rPr>
                <w:bCs/>
                <w:lang w:val="en-US"/>
              </w:rPr>
              <w:t>Are metrics tracked (e.g., mission time, outcomes, resource savings)?</w:t>
            </w:r>
          </w:p>
        </w:tc>
        <w:tc>
          <w:tcPr>
            <w:tcW w:w="4521" w:type="dxa"/>
          </w:tcPr>
          <w:p w14:paraId="53E32FD5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169BA083" w14:textId="77777777" w:rsidTr="00D7469F">
        <w:tc>
          <w:tcPr>
            <w:tcW w:w="5935" w:type="dxa"/>
          </w:tcPr>
          <w:p w14:paraId="4AF9A7DD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4B0092">
              <w:rPr>
                <w:bCs/>
                <w:lang w:val="en-US"/>
              </w:rPr>
              <w:t>Has the solution reduced the burden on ground-based emergency services?</w:t>
            </w:r>
          </w:p>
        </w:tc>
        <w:tc>
          <w:tcPr>
            <w:tcW w:w="4521" w:type="dxa"/>
          </w:tcPr>
          <w:p w14:paraId="66A9AE96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4AEA5A40" w14:textId="77777777" w:rsidTr="00D7469F">
        <w:tc>
          <w:tcPr>
            <w:tcW w:w="10456" w:type="dxa"/>
            <w:gridSpan w:val="2"/>
          </w:tcPr>
          <w:p w14:paraId="6B698A45" w14:textId="77777777" w:rsidR="00557D81" w:rsidRPr="00125B04" w:rsidRDefault="00557D81" w:rsidP="00D7469F">
            <w:pPr>
              <w:jc w:val="center"/>
              <w:rPr>
                <w:b/>
                <w:bCs/>
                <w:color w:val="4472C4" w:themeColor="accent1"/>
                <w:sz w:val="24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t>6. Challenges and Future Outlook</w:t>
            </w:r>
          </w:p>
        </w:tc>
      </w:tr>
      <w:tr w:rsidR="00557D81" w14:paraId="443B37E5" w14:textId="77777777" w:rsidTr="00D7469F">
        <w:tc>
          <w:tcPr>
            <w:tcW w:w="5935" w:type="dxa"/>
          </w:tcPr>
          <w:p w14:paraId="1B95135B" w14:textId="77777777" w:rsidR="00557D81" w:rsidRPr="00D25786" w:rsidRDefault="00557D81" w:rsidP="00D7469F">
            <w:pPr>
              <w:jc w:val="both"/>
              <w:rPr>
                <w:bCs/>
                <w:lang w:val="en-US"/>
              </w:rPr>
            </w:pPr>
            <w:r w:rsidRPr="003F6638">
              <w:rPr>
                <w:bCs/>
                <w:lang w:val="en-US"/>
              </w:rPr>
              <w:t>What were the main challenges (technical, legal, organizational)</w:t>
            </w:r>
            <w:r>
              <w:rPr>
                <w:bCs/>
                <w:lang w:val="en-US"/>
              </w:rPr>
              <w:t xml:space="preserve"> and h</w:t>
            </w:r>
            <w:r w:rsidRPr="003F6638">
              <w:rPr>
                <w:bCs/>
                <w:lang w:val="en-US"/>
              </w:rPr>
              <w:t>ow were they addressed?</w:t>
            </w:r>
          </w:p>
        </w:tc>
        <w:tc>
          <w:tcPr>
            <w:tcW w:w="4521" w:type="dxa"/>
          </w:tcPr>
          <w:p w14:paraId="41145630" w14:textId="77777777" w:rsidR="00557D81" w:rsidRPr="003F6638" w:rsidRDefault="00557D81" w:rsidP="00D7469F">
            <w:pPr>
              <w:jc w:val="both"/>
              <w:rPr>
                <w:color w:val="4472C4" w:themeColor="accent1"/>
                <w:sz w:val="24"/>
                <w:lang w:val="en-US"/>
              </w:rPr>
            </w:pPr>
          </w:p>
        </w:tc>
      </w:tr>
      <w:tr w:rsidR="00557D81" w14:paraId="38F172F2" w14:textId="77777777" w:rsidTr="00D7469F">
        <w:tc>
          <w:tcPr>
            <w:tcW w:w="5935" w:type="dxa"/>
          </w:tcPr>
          <w:p w14:paraId="2EDC1878" w14:textId="77777777" w:rsidR="00557D81" w:rsidRPr="00D25786" w:rsidRDefault="00557D81" w:rsidP="00D7469F">
            <w:pPr>
              <w:jc w:val="both"/>
              <w:rPr>
                <w:bCs/>
                <w:lang w:val="en-US"/>
              </w:rPr>
            </w:pPr>
            <w:r w:rsidRPr="00D25786">
              <w:rPr>
                <w:bCs/>
                <w:lang w:val="en-US"/>
              </w:rPr>
              <w:t>What is the future potential of the solution over the next 1–3 years?</w:t>
            </w:r>
          </w:p>
        </w:tc>
        <w:tc>
          <w:tcPr>
            <w:tcW w:w="4521" w:type="dxa"/>
          </w:tcPr>
          <w:p w14:paraId="4CA389FC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1C3BBC59" w14:textId="77777777" w:rsidTr="00D7469F">
        <w:tc>
          <w:tcPr>
            <w:tcW w:w="5935" w:type="dxa"/>
          </w:tcPr>
          <w:p w14:paraId="21D3850F" w14:textId="77777777" w:rsidR="00557D81" w:rsidRPr="00D25786" w:rsidRDefault="00557D81" w:rsidP="00D7469F">
            <w:pPr>
              <w:jc w:val="both"/>
              <w:rPr>
                <w:bCs/>
                <w:lang w:val="en-US"/>
              </w:rPr>
            </w:pPr>
            <w:r w:rsidRPr="00D25786">
              <w:rPr>
                <w:bCs/>
                <w:lang w:val="en-US"/>
              </w:rPr>
              <w:t>Are there plans to expand or replicate this solution in other regions or countries?</w:t>
            </w:r>
          </w:p>
        </w:tc>
        <w:tc>
          <w:tcPr>
            <w:tcW w:w="4521" w:type="dxa"/>
          </w:tcPr>
          <w:p w14:paraId="4AA44D71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  <w:tr w:rsidR="00557D81" w14:paraId="5BA680FB" w14:textId="77777777" w:rsidTr="00D7469F">
        <w:tc>
          <w:tcPr>
            <w:tcW w:w="10456" w:type="dxa"/>
            <w:gridSpan w:val="2"/>
          </w:tcPr>
          <w:p w14:paraId="3AB56312" w14:textId="77777777" w:rsidR="00557D81" w:rsidRDefault="00557D81" w:rsidP="00D7469F">
            <w:pPr>
              <w:jc w:val="center"/>
              <w:rPr>
                <w:b/>
                <w:bCs/>
                <w:color w:val="4472C4" w:themeColor="accent1"/>
                <w:sz w:val="24"/>
                <w:lang w:val="en-US"/>
              </w:rPr>
            </w:pPr>
            <w:r w:rsidRPr="00D25786">
              <w:rPr>
                <w:b/>
                <w:bCs/>
                <w:color w:val="4472C4" w:themeColor="accent1"/>
                <w:lang w:val="en-US"/>
              </w:rPr>
              <w:t>7. Additional Information</w:t>
            </w:r>
          </w:p>
        </w:tc>
      </w:tr>
      <w:tr w:rsidR="00557D81" w14:paraId="52A6AC15" w14:textId="77777777" w:rsidTr="00D7469F">
        <w:tc>
          <w:tcPr>
            <w:tcW w:w="5935" w:type="dxa"/>
          </w:tcPr>
          <w:p w14:paraId="1DAEF60D" w14:textId="77777777" w:rsidR="00557D81" w:rsidRPr="00D25786" w:rsidRDefault="00557D81" w:rsidP="00D7469F">
            <w:pPr>
              <w:jc w:val="both"/>
              <w:rPr>
                <w:bCs/>
                <w:lang w:val="en-US"/>
              </w:rPr>
            </w:pPr>
            <w:r w:rsidRPr="00D25786">
              <w:rPr>
                <w:bCs/>
                <w:lang w:val="en-US"/>
              </w:rPr>
              <w:t>Are there any important aspects of this use case not covered in the above questions?</w:t>
            </w:r>
          </w:p>
          <w:p w14:paraId="5C221488" w14:textId="77777777" w:rsidR="00557D81" w:rsidRPr="004B0092" w:rsidRDefault="00557D81" w:rsidP="00D7469F">
            <w:pPr>
              <w:jc w:val="both"/>
              <w:rPr>
                <w:bCs/>
                <w:lang w:val="en-US"/>
              </w:rPr>
            </w:pPr>
            <w:r w:rsidRPr="00D25786">
              <w:rPr>
                <w:bCs/>
                <w:lang w:val="en-US"/>
              </w:rPr>
              <w:t>If yes, please describe them here.</w:t>
            </w:r>
          </w:p>
        </w:tc>
        <w:tc>
          <w:tcPr>
            <w:tcW w:w="4521" w:type="dxa"/>
          </w:tcPr>
          <w:p w14:paraId="227A8E02" w14:textId="77777777" w:rsidR="00557D81" w:rsidRDefault="00557D81" w:rsidP="00D7469F">
            <w:pPr>
              <w:jc w:val="both"/>
              <w:rPr>
                <w:b/>
                <w:bCs/>
                <w:color w:val="4472C4" w:themeColor="accent1"/>
                <w:sz w:val="24"/>
                <w:lang w:val="en-US"/>
              </w:rPr>
            </w:pPr>
          </w:p>
        </w:tc>
      </w:tr>
    </w:tbl>
    <w:p w14:paraId="5F2474CC" w14:textId="77777777" w:rsidR="00557D81" w:rsidRPr="00D25786" w:rsidRDefault="00557D81" w:rsidP="00557D81">
      <w:pPr>
        <w:jc w:val="both"/>
        <w:rPr>
          <w:bCs/>
          <w:lang w:val="en-US"/>
        </w:rPr>
      </w:pPr>
    </w:p>
    <w:p w14:paraId="629F684E" w14:textId="7F81C88F" w:rsidR="00735EF7" w:rsidRPr="00520AF7" w:rsidRDefault="00735EF7" w:rsidP="00AF5748">
      <w:pPr>
        <w:spacing w:after="0" w:line="240" w:lineRule="auto"/>
        <w:rPr>
          <w:rFonts w:ascii="Calibri" w:hAnsi="Calibri" w:cs="Calibri"/>
          <w:b/>
          <w:lang w:val="en-US"/>
        </w:rPr>
      </w:pPr>
    </w:p>
    <w:sectPr w:rsidR="00735EF7" w:rsidRPr="00520AF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4BCB9" w14:textId="77777777" w:rsidR="00310D69" w:rsidRDefault="00310D69" w:rsidP="00156BE8">
      <w:pPr>
        <w:spacing w:after="0" w:line="240" w:lineRule="auto"/>
      </w:pPr>
      <w:r>
        <w:separator/>
      </w:r>
    </w:p>
  </w:endnote>
  <w:endnote w:type="continuationSeparator" w:id="0">
    <w:p w14:paraId="6355C020" w14:textId="77777777" w:rsidR="00310D69" w:rsidRDefault="00310D69" w:rsidP="00156BE8">
      <w:pPr>
        <w:spacing w:after="0" w:line="240" w:lineRule="auto"/>
      </w:pPr>
      <w:r>
        <w:continuationSeparator/>
      </w:r>
    </w:p>
  </w:endnote>
  <w:endnote w:type="continuationNotice" w:id="1">
    <w:p w14:paraId="1D752842" w14:textId="77777777" w:rsidR="00310D69" w:rsidRDefault="00310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C9FB" w14:textId="54A641B5" w:rsidR="00156BE8" w:rsidRDefault="008A73D5">
    <w:pPr>
      <w:pStyle w:val="Stopka"/>
    </w:pPr>
    <w:r>
      <w:rPr>
        <w:noProof/>
      </w:rPr>
      <w:drawing>
        <wp:anchor distT="0" distB="0" distL="114300" distR="114300" simplePos="0" relativeHeight="251659266" behindDoc="1" locked="0" layoutInCell="1" allowOverlap="1" wp14:anchorId="6CFC874C" wp14:editId="0A867B39">
          <wp:simplePos x="0" y="0"/>
          <wp:positionH relativeFrom="column">
            <wp:posOffset>-112395</wp:posOffset>
          </wp:positionH>
          <wp:positionV relativeFrom="paragraph">
            <wp:posOffset>-77470</wp:posOffset>
          </wp:positionV>
          <wp:extent cx="3208020" cy="427990"/>
          <wp:effectExtent l="0" t="0" r="0" b="0"/>
          <wp:wrapThrough wrapText="bothSides">
            <wp:wrapPolygon edited="0">
              <wp:start x="0" y="0"/>
              <wp:lineTo x="0" y="20190"/>
              <wp:lineTo x="21420" y="20190"/>
              <wp:lineTo x="21420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802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22F">
      <w:rPr>
        <w:noProof/>
      </w:rPr>
      <w:drawing>
        <wp:anchor distT="0" distB="0" distL="114300" distR="114300" simplePos="0" relativeHeight="251658242" behindDoc="1" locked="0" layoutInCell="1" allowOverlap="1" wp14:anchorId="3A729723" wp14:editId="09339B64">
          <wp:simplePos x="0" y="0"/>
          <wp:positionH relativeFrom="column">
            <wp:posOffset>2927925</wp:posOffset>
          </wp:positionH>
          <wp:positionV relativeFrom="paragraph">
            <wp:posOffset>-715084</wp:posOffset>
          </wp:positionV>
          <wp:extent cx="4118699" cy="1372900"/>
          <wp:effectExtent l="0" t="0" r="0" b="0"/>
          <wp:wrapNone/>
          <wp:docPr id="1" name="Grafik 1" descr="Ein Bild, das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Diagramm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925" cy="137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8F0E4" w14:textId="77777777" w:rsidR="00310D69" w:rsidRDefault="00310D69" w:rsidP="00156BE8">
      <w:pPr>
        <w:spacing w:after="0" w:line="240" w:lineRule="auto"/>
      </w:pPr>
      <w:r>
        <w:separator/>
      </w:r>
    </w:p>
  </w:footnote>
  <w:footnote w:type="continuationSeparator" w:id="0">
    <w:p w14:paraId="27283399" w14:textId="77777777" w:rsidR="00310D69" w:rsidRDefault="00310D69" w:rsidP="00156BE8">
      <w:pPr>
        <w:spacing w:after="0" w:line="240" w:lineRule="auto"/>
      </w:pPr>
      <w:r>
        <w:continuationSeparator/>
      </w:r>
    </w:p>
  </w:footnote>
  <w:footnote w:type="continuationNotice" w:id="1">
    <w:p w14:paraId="3B0C2E63" w14:textId="77777777" w:rsidR="00310D69" w:rsidRDefault="00310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7EE22" w14:textId="6846349B" w:rsidR="00156BE8" w:rsidRPr="00F954A1" w:rsidRDefault="008E28A8">
    <w:pPr>
      <w:pStyle w:val="Nagwek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9691D" wp14:editId="1EEFB850">
          <wp:simplePos x="0" y="0"/>
          <wp:positionH relativeFrom="column">
            <wp:posOffset>-113030</wp:posOffset>
          </wp:positionH>
          <wp:positionV relativeFrom="paragraph">
            <wp:posOffset>49530</wp:posOffset>
          </wp:positionV>
          <wp:extent cx="2253615" cy="1287780"/>
          <wp:effectExtent l="0" t="0" r="0" b="762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0A3">
      <w:rPr>
        <w:noProof/>
      </w:rPr>
      <w:drawing>
        <wp:anchor distT="0" distB="0" distL="114300" distR="114300" simplePos="0" relativeHeight="251658241" behindDoc="0" locked="0" layoutInCell="1" allowOverlap="1" wp14:anchorId="64029FF6" wp14:editId="10709807">
          <wp:simplePos x="0" y="0"/>
          <wp:positionH relativeFrom="column">
            <wp:posOffset>4471670</wp:posOffset>
          </wp:positionH>
          <wp:positionV relativeFrom="paragraph">
            <wp:posOffset>146685</wp:posOffset>
          </wp:positionV>
          <wp:extent cx="1261611" cy="265357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11" cy="265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13C7"/>
    <w:multiLevelType w:val="hybridMultilevel"/>
    <w:tmpl w:val="BA6076DC"/>
    <w:lvl w:ilvl="0" w:tplc="02002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A578C"/>
    <w:multiLevelType w:val="hybridMultilevel"/>
    <w:tmpl w:val="A84A9A8A"/>
    <w:lvl w:ilvl="0" w:tplc="02002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C6DA4"/>
    <w:multiLevelType w:val="hybridMultilevel"/>
    <w:tmpl w:val="FF307D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2DF"/>
    <w:multiLevelType w:val="hybridMultilevel"/>
    <w:tmpl w:val="6C36E34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37460"/>
    <w:multiLevelType w:val="hybridMultilevel"/>
    <w:tmpl w:val="8F5E986A"/>
    <w:lvl w:ilvl="0" w:tplc="02002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F7F76"/>
    <w:multiLevelType w:val="hybridMultilevel"/>
    <w:tmpl w:val="519C4F34"/>
    <w:lvl w:ilvl="0" w:tplc="02002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E8"/>
    <w:rsid w:val="00002228"/>
    <w:rsid w:val="00006249"/>
    <w:rsid w:val="000063CB"/>
    <w:rsid w:val="00007A1B"/>
    <w:rsid w:val="00023FF7"/>
    <w:rsid w:val="00025CCC"/>
    <w:rsid w:val="00026DE5"/>
    <w:rsid w:val="00030941"/>
    <w:rsid w:val="00035053"/>
    <w:rsid w:val="00035DF1"/>
    <w:rsid w:val="0003715A"/>
    <w:rsid w:val="000430B6"/>
    <w:rsid w:val="00043B06"/>
    <w:rsid w:val="0004561D"/>
    <w:rsid w:val="00052C98"/>
    <w:rsid w:val="000539EA"/>
    <w:rsid w:val="000639B8"/>
    <w:rsid w:val="00074770"/>
    <w:rsid w:val="00092507"/>
    <w:rsid w:val="00096D08"/>
    <w:rsid w:val="000A2B21"/>
    <w:rsid w:val="000A6FFF"/>
    <w:rsid w:val="000B1ADC"/>
    <w:rsid w:val="000C5413"/>
    <w:rsid w:val="000C77E9"/>
    <w:rsid w:val="000C7BFB"/>
    <w:rsid w:val="000D0B7F"/>
    <w:rsid w:val="000D0F85"/>
    <w:rsid w:val="000D0FBE"/>
    <w:rsid w:val="000D3CEC"/>
    <w:rsid w:val="000D45A4"/>
    <w:rsid w:val="000D6CCE"/>
    <w:rsid w:val="000E2E3B"/>
    <w:rsid w:val="000E5537"/>
    <w:rsid w:val="00111F84"/>
    <w:rsid w:val="001150DA"/>
    <w:rsid w:val="001224DB"/>
    <w:rsid w:val="00125B75"/>
    <w:rsid w:val="00126E1E"/>
    <w:rsid w:val="00130403"/>
    <w:rsid w:val="00130C13"/>
    <w:rsid w:val="001475FF"/>
    <w:rsid w:val="00156BE8"/>
    <w:rsid w:val="001621F7"/>
    <w:rsid w:val="001706B1"/>
    <w:rsid w:val="00175752"/>
    <w:rsid w:val="001758F0"/>
    <w:rsid w:val="00181E08"/>
    <w:rsid w:val="00184793"/>
    <w:rsid w:val="00191D16"/>
    <w:rsid w:val="00194FE4"/>
    <w:rsid w:val="001B2415"/>
    <w:rsid w:val="001B47E7"/>
    <w:rsid w:val="001C2AF2"/>
    <w:rsid w:val="001C5EC1"/>
    <w:rsid w:val="001C7E3B"/>
    <w:rsid w:val="001E327B"/>
    <w:rsid w:val="001F6B90"/>
    <w:rsid w:val="00200AE0"/>
    <w:rsid w:val="0020283E"/>
    <w:rsid w:val="00206779"/>
    <w:rsid w:val="0020728C"/>
    <w:rsid w:val="0022202B"/>
    <w:rsid w:val="00234C3D"/>
    <w:rsid w:val="00236C8F"/>
    <w:rsid w:val="002410FA"/>
    <w:rsid w:val="00243F89"/>
    <w:rsid w:val="00251D3A"/>
    <w:rsid w:val="002520A4"/>
    <w:rsid w:val="0026152B"/>
    <w:rsid w:val="002760C9"/>
    <w:rsid w:val="002973FE"/>
    <w:rsid w:val="002A07BD"/>
    <w:rsid w:val="002A1803"/>
    <w:rsid w:val="002A3DEE"/>
    <w:rsid w:val="002B46E3"/>
    <w:rsid w:val="002B50A3"/>
    <w:rsid w:val="002B7CF6"/>
    <w:rsid w:val="00310137"/>
    <w:rsid w:val="00310D69"/>
    <w:rsid w:val="00316FB3"/>
    <w:rsid w:val="00320189"/>
    <w:rsid w:val="00334A28"/>
    <w:rsid w:val="00337C70"/>
    <w:rsid w:val="00351E31"/>
    <w:rsid w:val="00357A23"/>
    <w:rsid w:val="0036303E"/>
    <w:rsid w:val="00380F7B"/>
    <w:rsid w:val="00382978"/>
    <w:rsid w:val="003852C3"/>
    <w:rsid w:val="00387FA1"/>
    <w:rsid w:val="003A3FC9"/>
    <w:rsid w:val="003A5061"/>
    <w:rsid w:val="003A7EF8"/>
    <w:rsid w:val="003B1580"/>
    <w:rsid w:val="003B1E48"/>
    <w:rsid w:val="003B5DE3"/>
    <w:rsid w:val="003C230B"/>
    <w:rsid w:val="003E5F0F"/>
    <w:rsid w:val="004003BF"/>
    <w:rsid w:val="0040638C"/>
    <w:rsid w:val="00406B6B"/>
    <w:rsid w:val="00412AD2"/>
    <w:rsid w:val="0043596A"/>
    <w:rsid w:val="00437A97"/>
    <w:rsid w:val="00444763"/>
    <w:rsid w:val="00451734"/>
    <w:rsid w:val="00452B9B"/>
    <w:rsid w:val="00455148"/>
    <w:rsid w:val="00461CCA"/>
    <w:rsid w:val="00472024"/>
    <w:rsid w:val="00482E78"/>
    <w:rsid w:val="00486B43"/>
    <w:rsid w:val="00487BF0"/>
    <w:rsid w:val="004A019D"/>
    <w:rsid w:val="004C25D6"/>
    <w:rsid w:val="004E3529"/>
    <w:rsid w:val="004F38E6"/>
    <w:rsid w:val="00520AF7"/>
    <w:rsid w:val="00530E7D"/>
    <w:rsid w:val="005314E9"/>
    <w:rsid w:val="005416D8"/>
    <w:rsid w:val="005462AA"/>
    <w:rsid w:val="00546A61"/>
    <w:rsid w:val="00552D86"/>
    <w:rsid w:val="00557D81"/>
    <w:rsid w:val="005613AB"/>
    <w:rsid w:val="00571F0D"/>
    <w:rsid w:val="00595631"/>
    <w:rsid w:val="005B1D5D"/>
    <w:rsid w:val="005B2D1F"/>
    <w:rsid w:val="005B3A7D"/>
    <w:rsid w:val="005B6CED"/>
    <w:rsid w:val="005D5DAD"/>
    <w:rsid w:val="005D64BF"/>
    <w:rsid w:val="005D7B12"/>
    <w:rsid w:val="005E644C"/>
    <w:rsid w:val="005F0151"/>
    <w:rsid w:val="005F36F9"/>
    <w:rsid w:val="005F718B"/>
    <w:rsid w:val="006039C4"/>
    <w:rsid w:val="006331D5"/>
    <w:rsid w:val="0063479D"/>
    <w:rsid w:val="00634D24"/>
    <w:rsid w:val="00634DCB"/>
    <w:rsid w:val="0064777F"/>
    <w:rsid w:val="0065400F"/>
    <w:rsid w:val="00660B35"/>
    <w:rsid w:val="00667E49"/>
    <w:rsid w:val="006829C0"/>
    <w:rsid w:val="006944D0"/>
    <w:rsid w:val="006A1549"/>
    <w:rsid w:val="006A1A14"/>
    <w:rsid w:val="006A56FF"/>
    <w:rsid w:val="006B322F"/>
    <w:rsid w:val="006C7C7D"/>
    <w:rsid w:val="006F0CCE"/>
    <w:rsid w:val="006F2E61"/>
    <w:rsid w:val="006F6F71"/>
    <w:rsid w:val="006F78CB"/>
    <w:rsid w:val="0071728D"/>
    <w:rsid w:val="007352EB"/>
    <w:rsid w:val="00735EF7"/>
    <w:rsid w:val="00743912"/>
    <w:rsid w:val="00747A52"/>
    <w:rsid w:val="00750400"/>
    <w:rsid w:val="00760AF5"/>
    <w:rsid w:val="00776B88"/>
    <w:rsid w:val="00777F82"/>
    <w:rsid w:val="00782E2B"/>
    <w:rsid w:val="0079359F"/>
    <w:rsid w:val="007A6BB0"/>
    <w:rsid w:val="007A6DD1"/>
    <w:rsid w:val="007C3954"/>
    <w:rsid w:val="007D0AA9"/>
    <w:rsid w:val="007D36D0"/>
    <w:rsid w:val="007D6CA3"/>
    <w:rsid w:val="007E0B99"/>
    <w:rsid w:val="00800A66"/>
    <w:rsid w:val="00807CAA"/>
    <w:rsid w:val="00822B08"/>
    <w:rsid w:val="00831378"/>
    <w:rsid w:val="0083524C"/>
    <w:rsid w:val="008411DB"/>
    <w:rsid w:val="00842A85"/>
    <w:rsid w:val="0086018B"/>
    <w:rsid w:val="00866979"/>
    <w:rsid w:val="00871591"/>
    <w:rsid w:val="00872E9F"/>
    <w:rsid w:val="008754A7"/>
    <w:rsid w:val="008754FC"/>
    <w:rsid w:val="0089306B"/>
    <w:rsid w:val="008A0D70"/>
    <w:rsid w:val="008A73D5"/>
    <w:rsid w:val="008B0254"/>
    <w:rsid w:val="008B0ECA"/>
    <w:rsid w:val="008B3B4C"/>
    <w:rsid w:val="008B3CF3"/>
    <w:rsid w:val="008C4260"/>
    <w:rsid w:val="008E28A8"/>
    <w:rsid w:val="008F6FEE"/>
    <w:rsid w:val="00916E33"/>
    <w:rsid w:val="00927C4D"/>
    <w:rsid w:val="00954427"/>
    <w:rsid w:val="0095776C"/>
    <w:rsid w:val="00972F92"/>
    <w:rsid w:val="00976571"/>
    <w:rsid w:val="009A319B"/>
    <w:rsid w:val="009B7564"/>
    <w:rsid w:val="009C0C6C"/>
    <w:rsid w:val="009C2193"/>
    <w:rsid w:val="009D10B4"/>
    <w:rsid w:val="009E2E2D"/>
    <w:rsid w:val="009E7FE7"/>
    <w:rsid w:val="009F6890"/>
    <w:rsid w:val="009F6DAA"/>
    <w:rsid w:val="00A13430"/>
    <w:rsid w:val="00A13CAE"/>
    <w:rsid w:val="00A33521"/>
    <w:rsid w:val="00A373FB"/>
    <w:rsid w:val="00A47BA3"/>
    <w:rsid w:val="00A50C64"/>
    <w:rsid w:val="00A5427F"/>
    <w:rsid w:val="00A61CED"/>
    <w:rsid w:val="00A627FD"/>
    <w:rsid w:val="00A742F1"/>
    <w:rsid w:val="00A77EFD"/>
    <w:rsid w:val="00A868AE"/>
    <w:rsid w:val="00A923CA"/>
    <w:rsid w:val="00AB78E0"/>
    <w:rsid w:val="00AC0C08"/>
    <w:rsid w:val="00AC31CE"/>
    <w:rsid w:val="00AC6EFA"/>
    <w:rsid w:val="00AD28F4"/>
    <w:rsid w:val="00AD7623"/>
    <w:rsid w:val="00AE488F"/>
    <w:rsid w:val="00AF3F96"/>
    <w:rsid w:val="00AF5748"/>
    <w:rsid w:val="00B12F56"/>
    <w:rsid w:val="00B32F30"/>
    <w:rsid w:val="00B333E1"/>
    <w:rsid w:val="00B428C0"/>
    <w:rsid w:val="00B531BE"/>
    <w:rsid w:val="00B5535C"/>
    <w:rsid w:val="00B7038A"/>
    <w:rsid w:val="00B855C7"/>
    <w:rsid w:val="00B96CAB"/>
    <w:rsid w:val="00B96CF7"/>
    <w:rsid w:val="00BA2052"/>
    <w:rsid w:val="00BA4A18"/>
    <w:rsid w:val="00BC05EF"/>
    <w:rsid w:val="00BC19A4"/>
    <w:rsid w:val="00BC73DB"/>
    <w:rsid w:val="00BD2492"/>
    <w:rsid w:val="00BD720B"/>
    <w:rsid w:val="00BE23CC"/>
    <w:rsid w:val="00BE462F"/>
    <w:rsid w:val="00BF6B87"/>
    <w:rsid w:val="00C0037B"/>
    <w:rsid w:val="00C024E8"/>
    <w:rsid w:val="00C02FCC"/>
    <w:rsid w:val="00C036AE"/>
    <w:rsid w:val="00C038EF"/>
    <w:rsid w:val="00C117EE"/>
    <w:rsid w:val="00C17E68"/>
    <w:rsid w:val="00C27C6B"/>
    <w:rsid w:val="00C31D5C"/>
    <w:rsid w:val="00C37F8B"/>
    <w:rsid w:val="00C40472"/>
    <w:rsid w:val="00C45885"/>
    <w:rsid w:val="00C62A87"/>
    <w:rsid w:val="00C7590E"/>
    <w:rsid w:val="00C82B56"/>
    <w:rsid w:val="00C95644"/>
    <w:rsid w:val="00C95D98"/>
    <w:rsid w:val="00C964A0"/>
    <w:rsid w:val="00CC2E86"/>
    <w:rsid w:val="00CC5711"/>
    <w:rsid w:val="00CD7461"/>
    <w:rsid w:val="00CD7951"/>
    <w:rsid w:val="00CE22B7"/>
    <w:rsid w:val="00CF1082"/>
    <w:rsid w:val="00D0681D"/>
    <w:rsid w:val="00D340D8"/>
    <w:rsid w:val="00D52B82"/>
    <w:rsid w:val="00D55FA3"/>
    <w:rsid w:val="00D62164"/>
    <w:rsid w:val="00D7027D"/>
    <w:rsid w:val="00D70EF7"/>
    <w:rsid w:val="00D71341"/>
    <w:rsid w:val="00D7181F"/>
    <w:rsid w:val="00D746B5"/>
    <w:rsid w:val="00D832F6"/>
    <w:rsid w:val="00D84C14"/>
    <w:rsid w:val="00DB1CE3"/>
    <w:rsid w:val="00DD06BC"/>
    <w:rsid w:val="00DF01DB"/>
    <w:rsid w:val="00E16A40"/>
    <w:rsid w:val="00E24D5C"/>
    <w:rsid w:val="00E30FE2"/>
    <w:rsid w:val="00E6730B"/>
    <w:rsid w:val="00E73689"/>
    <w:rsid w:val="00E73E96"/>
    <w:rsid w:val="00E80BE8"/>
    <w:rsid w:val="00E90A59"/>
    <w:rsid w:val="00E926AC"/>
    <w:rsid w:val="00EB1156"/>
    <w:rsid w:val="00EC15BF"/>
    <w:rsid w:val="00EC3CEE"/>
    <w:rsid w:val="00ED2523"/>
    <w:rsid w:val="00EE3121"/>
    <w:rsid w:val="00EF1117"/>
    <w:rsid w:val="00F11BD9"/>
    <w:rsid w:val="00F25175"/>
    <w:rsid w:val="00F32530"/>
    <w:rsid w:val="00F53408"/>
    <w:rsid w:val="00F7223B"/>
    <w:rsid w:val="00F73ADC"/>
    <w:rsid w:val="00F9056D"/>
    <w:rsid w:val="00F90A04"/>
    <w:rsid w:val="00F954A1"/>
    <w:rsid w:val="00FA6E96"/>
    <w:rsid w:val="00FA7E08"/>
    <w:rsid w:val="00FB1EB3"/>
    <w:rsid w:val="00FC1884"/>
    <w:rsid w:val="00FC72A2"/>
    <w:rsid w:val="00FD6BC4"/>
    <w:rsid w:val="00FE6067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5DCAD"/>
  <w15:chartTrackingRefBased/>
  <w15:docId w15:val="{117750A7-EFE2-44B7-816A-C2111B5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7D81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BE8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NagwekZnak">
    <w:name w:val="Nagłówek Znak"/>
    <w:basedOn w:val="Domylnaczcionkaakapitu"/>
    <w:link w:val="Nagwek"/>
    <w:uiPriority w:val="99"/>
    <w:rsid w:val="00156BE8"/>
  </w:style>
  <w:style w:type="paragraph" w:styleId="Stopka">
    <w:name w:val="footer"/>
    <w:basedOn w:val="Normalny"/>
    <w:link w:val="StopkaZnak"/>
    <w:uiPriority w:val="99"/>
    <w:unhideWhenUsed/>
    <w:rsid w:val="00156BE8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156BE8"/>
  </w:style>
  <w:style w:type="character" w:styleId="Tekstzastpczy">
    <w:name w:val="Placeholder Text"/>
    <w:basedOn w:val="Domylnaczcionkaakapitu"/>
    <w:uiPriority w:val="99"/>
    <w:semiHidden/>
    <w:rsid w:val="00206779"/>
    <w:rPr>
      <w:color w:val="808080"/>
      <w:lang w:val="en-GB"/>
    </w:rPr>
  </w:style>
  <w:style w:type="paragraph" w:customStyle="1" w:styleId="Faktarutatext">
    <w:name w:val="Faktaruta text"/>
    <w:basedOn w:val="Normalny"/>
    <w:uiPriority w:val="89"/>
    <w:rsid w:val="00F11BD9"/>
    <w:pPr>
      <w:spacing w:after="192"/>
    </w:pPr>
    <w:rPr>
      <w:rFonts w:ascii="Arial" w:hAnsi="Arial"/>
      <w:sz w:val="16"/>
      <w:szCs w:val="23"/>
    </w:rPr>
  </w:style>
  <w:style w:type="paragraph" w:customStyle="1" w:styleId="Faktarutarubrik">
    <w:name w:val="Faktaruta rubrik"/>
    <w:next w:val="Faktarutatext"/>
    <w:uiPriority w:val="89"/>
    <w:rsid w:val="00AE488F"/>
    <w:pPr>
      <w:spacing w:after="120"/>
    </w:pPr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GB"/>
    </w:rPr>
  </w:style>
  <w:style w:type="character" w:customStyle="1" w:styleId="s1ppyq">
    <w:name w:val="s1ppyq"/>
    <w:basedOn w:val="Domylnaczcionkaakapitu"/>
    <w:rsid w:val="00F954A1"/>
  </w:style>
  <w:style w:type="character" w:styleId="Hipercze">
    <w:name w:val="Hyperlink"/>
    <w:basedOn w:val="Domylnaczcionkaakapitu"/>
    <w:uiPriority w:val="99"/>
    <w:unhideWhenUsed/>
    <w:rsid w:val="00C37F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F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476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57D81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9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l-protection-knowledge-network.europa.eu/news/drones-delivering-aeds-promising-use-case-swed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vil-protection-knowledge-network.europa.eu/projects/collaris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vil-protection-knowledge-network.europa.eu/news/july-2025-wildfires-cyprus-how-aiders-solution-helped-firefighter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Zweiger</dc:creator>
  <cp:keywords/>
  <dc:description/>
  <cp:lastModifiedBy>Anna Nałęcz-Kobierzycka</cp:lastModifiedBy>
  <cp:revision>3</cp:revision>
  <cp:lastPrinted>2023-03-29T23:25:00Z</cp:lastPrinted>
  <dcterms:created xsi:type="dcterms:W3CDTF">2025-10-01T14:02:00Z</dcterms:created>
  <dcterms:modified xsi:type="dcterms:W3CDTF">2025-10-01T14:05:00Z</dcterms:modified>
</cp:coreProperties>
</file>